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498" w:rsidRDefault="001E6498" w:rsidP="001E6498">
      <w:pPr>
        <w:widowControl w:val="0"/>
        <w:tabs>
          <w:tab w:val="left" w:pos="426"/>
        </w:tabs>
        <w:suppressAutoHyphens/>
        <w:autoSpaceDE w:val="0"/>
        <w:autoSpaceDN w:val="0"/>
        <w:adjustRightInd w:val="0"/>
        <w:spacing w:after="0" w:line="240" w:lineRule="auto"/>
        <w:ind w:left="284" w:right="-284"/>
        <w:jc w:val="right"/>
        <w:textAlignment w:val="baseline"/>
        <w:rPr>
          <w:rFonts w:ascii="Times New Roman" w:hAnsi="Times New Roman" w:cs="Times New Roman"/>
          <w:i/>
          <w:color w:val="000000"/>
          <w:sz w:val="24"/>
          <w:szCs w:val="24"/>
        </w:rPr>
      </w:pPr>
    </w:p>
    <w:p w:rsidR="001E6498" w:rsidRPr="00F72462" w:rsidRDefault="001E6498" w:rsidP="001E6498">
      <w:pPr>
        <w:widowControl w:val="0"/>
        <w:tabs>
          <w:tab w:val="left" w:pos="426"/>
        </w:tabs>
        <w:suppressAutoHyphens/>
        <w:autoSpaceDE w:val="0"/>
        <w:autoSpaceDN w:val="0"/>
        <w:adjustRightInd w:val="0"/>
        <w:spacing w:after="0" w:line="240" w:lineRule="auto"/>
        <w:ind w:left="284" w:right="-284"/>
        <w:jc w:val="right"/>
        <w:textAlignment w:val="baseline"/>
        <w:rPr>
          <w:rFonts w:ascii="Times New Roman" w:eastAsia="Andale Sans UI" w:hAnsi="Times New Roman" w:cs="Times New Roman"/>
          <w:color w:val="071422"/>
          <w:kern w:val="3"/>
          <w:sz w:val="20"/>
          <w:szCs w:val="20"/>
          <w:lang w:eastAsia="ja-JP" w:bidi="fa-IR"/>
        </w:rPr>
      </w:pPr>
      <w:r w:rsidRPr="00F72462">
        <w:rPr>
          <w:rFonts w:ascii="Times New Roman" w:hAnsi="Times New Roman" w:cs="Times New Roman"/>
          <w:color w:val="000000"/>
          <w:sz w:val="20"/>
          <w:szCs w:val="20"/>
        </w:rPr>
        <w:t>Anexa nr. 1</w:t>
      </w:r>
    </w:p>
    <w:p w:rsidR="001E6498" w:rsidRPr="00F72462" w:rsidRDefault="001E6498" w:rsidP="001E6498">
      <w:pPr>
        <w:widowControl w:val="0"/>
        <w:suppressAutoHyphens/>
        <w:autoSpaceDN w:val="0"/>
        <w:spacing w:after="0" w:line="240" w:lineRule="auto"/>
        <w:ind w:right="-270"/>
        <w:jc w:val="right"/>
        <w:textAlignment w:val="baseline"/>
        <w:rPr>
          <w:rFonts w:ascii="Times New Roman" w:eastAsia="Andale Sans UI" w:hAnsi="Times New Roman" w:cs="Times New Roman"/>
          <w:b/>
          <w:bCs/>
          <w:kern w:val="3"/>
          <w:sz w:val="20"/>
          <w:szCs w:val="20"/>
          <w:lang w:eastAsia="ja-JP" w:bidi="fa-IR"/>
        </w:rPr>
      </w:pPr>
      <w:r w:rsidRPr="00F72462">
        <w:rPr>
          <w:rFonts w:ascii="Times New Roman" w:hAnsi="Times New Roman" w:cs="Times New Roman"/>
          <w:color w:val="000000"/>
          <w:sz w:val="20"/>
          <w:szCs w:val="20"/>
        </w:rPr>
        <w:t xml:space="preserve">la Regulamentul </w:t>
      </w:r>
      <w:r w:rsidRPr="00F72462">
        <w:rPr>
          <w:rFonts w:ascii="Times New Roman" w:eastAsia="Andale Sans UI" w:hAnsi="Times New Roman" w:cs="Times New Roman"/>
          <w:bCs/>
          <w:kern w:val="3"/>
          <w:sz w:val="20"/>
          <w:szCs w:val="20"/>
          <w:lang w:eastAsia="ja-JP" w:bidi="fa-IR"/>
        </w:rPr>
        <w:t>privind funcționarea Sistemului de înregistrare video în secțiile de votare</w:t>
      </w:r>
    </w:p>
    <w:p w:rsidR="001E6498" w:rsidRPr="00F72462" w:rsidRDefault="001E6498" w:rsidP="001E6498">
      <w:pPr>
        <w:spacing w:after="0" w:line="240" w:lineRule="auto"/>
        <w:ind w:right="-270"/>
        <w:jc w:val="right"/>
        <w:rPr>
          <w:rFonts w:ascii="Times New Roman" w:hAnsi="Times New Roman" w:cs="Times New Roman"/>
          <w:color w:val="000000"/>
          <w:sz w:val="20"/>
          <w:szCs w:val="20"/>
        </w:rPr>
      </w:pPr>
      <w:r w:rsidRPr="00F72462">
        <w:rPr>
          <w:rFonts w:ascii="Times New Roman" w:hAnsi="Times New Roman" w:cs="Times New Roman"/>
          <w:color w:val="000000"/>
          <w:sz w:val="20"/>
          <w:szCs w:val="20"/>
        </w:rPr>
        <w:t xml:space="preserve"> aprobat prin hotăr</w:t>
      </w:r>
      <w:r w:rsidR="00390820" w:rsidRPr="00F72462">
        <w:rPr>
          <w:rFonts w:ascii="Times New Roman" w:hAnsi="Times New Roman" w:cs="Times New Roman"/>
          <w:color w:val="000000"/>
          <w:sz w:val="20"/>
          <w:szCs w:val="20"/>
        </w:rPr>
        <w:t>â</w:t>
      </w:r>
      <w:r w:rsidRPr="00F72462">
        <w:rPr>
          <w:rFonts w:ascii="Times New Roman" w:hAnsi="Times New Roman" w:cs="Times New Roman"/>
          <w:color w:val="000000"/>
          <w:sz w:val="20"/>
          <w:szCs w:val="20"/>
        </w:rPr>
        <w:t>rea CEC nr. 2265 din 08 februarie 2019</w:t>
      </w:r>
    </w:p>
    <w:p w:rsidR="00390820" w:rsidRPr="00F72462" w:rsidRDefault="00390820" w:rsidP="001E6498">
      <w:pPr>
        <w:spacing w:after="0" w:line="240" w:lineRule="auto"/>
        <w:ind w:right="-270"/>
        <w:jc w:val="right"/>
        <w:rPr>
          <w:rFonts w:ascii="Times New Roman" w:hAnsi="Times New Roman" w:cs="Times New Roman"/>
          <w:color w:val="000000"/>
          <w:sz w:val="20"/>
          <w:szCs w:val="20"/>
        </w:rPr>
      </w:pPr>
      <w:r w:rsidRPr="00F72462">
        <w:rPr>
          <w:rFonts w:ascii="Times New Roman" w:hAnsi="Times New Roman" w:cs="Times New Roman"/>
          <w:color w:val="000000"/>
          <w:sz w:val="20"/>
          <w:szCs w:val="20"/>
        </w:rPr>
        <w:t>modificată prin hotărârea CEC nr. 1380/2023</w:t>
      </w:r>
    </w:p>
    <w:p w:rsidR="001E6498" w:rsidRPr="00F65346" w:rsidRDefault="001E6498" w:rsidP="001E6498">
      <w:pPr>
        <w:spacing w:after="0" w:line="240" w:lineRule="auto"/>
        <w:jc w:val="right"/>
        <w:rPr>
          <w:rFonts w:ascii="Times New Roman" w:hAnsi="Times New Roman" w:cs="Times New Roman"/>
          <w:i/>
          <w:color w:val="000000"/>
          <w:sz w:val="24"/>
          <w:szCs w:val="24"/>
        </w:rPr>
      </w:pPr>
    </w:p>
    <w:p w:rsidR="001E6498" w:rsidRPr="0041033B" w:rsidRDefault="001E6498" w:rsidP="001E6498">
      <w:pPr>
        <w:widowControl w:val="0"/>
        <w:tabs>
          <w:tab w:val="left" w:pos="426"/>
        </w:tabs>
        <w:suppressAutoHyphens/>
        <w:autoSpaceDE w:val="0"/>
        <w:autoSpaceDN w:val="0"/>
        <w:adjustRightInd w:val="0"/>
        <w:spacing w:after="0" w:line="240" w:lineRule="auto"/>
        <w:ind w:left="284" w:right="-284"/>
        <w:jc w:val="center"/>
        <w:textAlignment w:val="baseline"/>
        <w:rPr>
          <w:rFonts w:ascii="Times New Roman" w:eastAsia="Times New Roman" w:hAnsi="Times New Roman" w:cs="Times New Roman"/>
        </w:rPr>
      </w:pPr>
      <w:r w:rsidRPr="0041033B">
        <w:rPr>
          <w:rFonts w:ascii="Times New Roman" w:eastAsia="Times New Roman" w:hAnsi="Times New Roman" w:cs="Times New Roman"/>
        </w:rPr>
        <w:t>Modelul hotărîrii cu privire la desemnarea operatorului responsabil de funcționarea</w:t>
      </w:r>
    </w:p>
    <w:p w:rsidR="001E6498" w:rsidRPr="00BD6800" w:rsidRDefault="001E6498" w:rsidP="001E6498">
      <w:pPr>
        <w:spacing w:after="0" w:line="240" w:lineRule="auto"/>
        <w:jc w:val="center"/>
        <w:rPr>
          <w:rFonts w:ascii="Times New Roman" w:eastAsia="Times New Roman" w:hAnsi="Times New Roman" w:cs="Times New Roman"/>
        </w:rPr>
      </w:pPr>
      <w:r w:rsidRPr="00BD6800">
        <w:rPr>
          <w:rFonts w:ascii="Times New Roman" w:eastAsia="Times New Roman" w:hAnsi="Times New Roman" w:cs="Times New Roman"/>
        </w:rPr>
        <w:t>Sistemului de înregistrare video în secția de votare</w:t>
      </w:r>
    </w:p>
    <w:p w:rsidR="001E6498" w:rsidRPr="00BD6800" w:rsidRDefault="001E6498" w:rsidP="001E6498">
      <w:pPr>
        <w:spacing w:after="0" w:line="240" w:lineRule="auto"/>
        <w:jc w:val="center"/>
        <w:rPr>
          <w:rFonts w:ascii="Times New Roman" w:eastAsia="Calibri" w:hAnsi="Times New Roman" w:cs="Times New Roman"/>
          <w:b/>
          <w:bCs/>
          <w:i/>
          <w:sz w:val="18"/>
          <w:szCs w:val="18"/>
        </w:rPr>
      </w:pPr>
      <w:r w:rsidRPr="00BD6800">
        <w:rPr>
          <w:rFonts w:ascii="Times New Roman" w:eastAsia="Calibri" w:hAnsi="Times New Roman" w:cs="Times New Roman"/>
          <w:b/>
          <w:bCs/>
          <w:i/>
          <w:sz w:val="18"/>
          <w:szCs w:val="18"/>
        </w:rPr>
        <w:t>_______________________________________________________________________________________________________</w:t>
      </w:r>
    </w:p>
    <w:p w:rsidR="001E6498" w:rsidRPr="00BD6800" w:rsidRDefault="001E6498" w:rsidP="001E6498">
      <w:pPr>
        <w:spacing w:after="0" w:line="240" w:lineRule="auto"/>
        <w:jc w:val="center"/>
        <w:rPr>
          <w:rFonts w:ascii="Times New Roman" w:eastAsia="Calibri" w:hAnsi="Times New Roman" w:cs="Times New Roman"/>
          <w:color w:val="000000"/>
          <w:sz w:val="24"/>
          <w:szCs w:val="24"/>
        </w:rPr>
      </w:pPr>
      <w:r w:rsidRPr="00BD6800">
        <w:rPr>
          <w:rFonts w:ascii="Times New Roman" w:eastAsia="Calibri" w:hAnsi="Times New Roman" w:cs="Times New Roman"/>
          <w:bCs/>
          <w:i/>
          <w:sz w:val="18"/>
          <w:szCs w:val="18"/>
        </w:rPr>
        <w:t>(tipul scrutinului)</w:t>
      </w:r>
    </w:p>
    <w:p w:rsidR="001E6498" w:rsidRPr="00BD6800" w:rsidRDefault="001E6498" w:rsidP="001E6498">
      <w:pPr>
        <w:spacing w:after="0" w:line="240" w:lineRule="auto"/>
        <w:jc w:val="center"/>
        <w:rPr>
          <w:rFonts w:ascii="Times New Roman" w:eastAsia="Calibri" w:hAnsi="Times New Roman" w:cs="Times New Roman"/>
          <w:bCs/>
          <w:sz w:val="24"/>
          <w:szCs w:val="24"/>
        </w:rPr>
      </w:pPr>
      <w:r w:rsidRPr="00BD6800">
        <w:rPr>
          <w:rFonts w:ascii="Times New Roman" w:eastAsia="Calibri" w:hAnsi="Times New Roman" w:cs="Times New Roman"/>
          <w:bCs/>
          <w:sz w:val="24"/>
          <w:szCs w:val="24"/>
        </w:rPr>
        <w:t>_____ _______________ 20____</w:t>
      </w:r>
    </w:p>
    <w:p w:rsidR="001E6498" w:rsidRPr="0041033B" w:rsidRDefault="001E6498" w:rsidP="001E6498">
      <w:pPr>
        <w:spacing w:after="0" w:line="240" w:lineRule="auto"/>
        <w:jc w:val="center"/>
        <w:rPr>
          <w:rFonts w:ascii="Times New Roman" w:eastAsia="Calibri" w:hAnsi="Times New Roman" w:cs="Times New Roman"/>
          <w:bCs/>
          <w:i/>
          <w:sz w:val="18"/>
          <w:szCs w:val="18"/>
        </w:rPr>
      </w:pPr>
      <w:r w:rsidRPr="00BD6800">
        <w:rPr>
          <w:rFonts w:ascii="Times New Roman" w:eastAsia="Calibri" w:hAnsi="Times New Roman" w:cs="Times New Roman"/>
          <w:bCs/>
          <w:i/>
          <w:sz w:val="18"/>
          <w:szCs w:val="18"/>
        </w:rPr>
        <w:t>(data desfăşurării scrutinului)</w:t>
      </w:r>
    </w:p>
    <w:p w:rsidR="001E6498" w:rsidRPr="00BD6800" w:rsidRDefault="001E6498" w:rsidP="001E6498">
      <w:pPr>
        <w:spacing w:after="0" w:line="240" w:lineRule="auto"/>
        <w:rPr>
          <w:rFonts w:ascii="Times New Roman" w:eastAsia="Times New Roman" w:hAnsi="Times New Roman" w:cs="Times New Roman"/>
          <w:b/>
          <w:bCs/>
          <w:sz w:val="24"/>
          <w:szCs w:val="24"/>
        </w:rPr>
      </w:pPr>
    </w:p>
    <w:tbl>
      <w:tblPr>
        <w:tblpPr w:leftFromText="180" w:rightFromText="180" w:vertAnchor="text" w:horzAnchor="margin" w:tblpY="-49"/>
        <w:tblW w:w="9498" w:type="dxa"/>
        <w:tblLook w:val="04A0" w:firstRow="1" w:lastRow="0" w:firstColumn="1" w:lastColumn="0" w:noHBand="0" w:noVBand="1"/>
      </w:tblPr>
      <w:tblGrid>
        <w:gridCol w:w="1589"/>
        <w:gridCol w:w="7909"/>
      </w:tblGrid>
      <w:tr w:rsidR="001E6498" w:rsidRPr="00BD6800" w:rsidTr="00AD0BC4">
        <w:tc>
          <w:tcPr>
            <w:tcW w:w="1589" w:type="dxa"/>
            <w:shd w:val="clear" w:color="auto" w:fill="auto"/>
            <w:vAlign w:val="center"/>
          </w:tcPr>
          <w:p w:rsidR="001E6498" w:rsidRPr="00BD6800" w:rsidRDefault="00C3749B" w:rsidP="00AD0BC4">
            <w:pPr>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42.55pt;width:43.15pt;height:43.65pt;z-index:-251658752" o:allowoverlap="f">
                  <v:imagedata r:id="rId5" o:title=""/>
                </v:shape>
                <o:OLEObject Type="Embed" ProgID="CorelDRAW.Graphic.13" ShapeID="_x0000_s1026" DrawAspect="Content" ObjectID="_1758553966" r:id="rId6"/>
              </w:object>
            </w:r>
          </w:p>
        </w:tc>
        <w:tc>
          <w:tcPr>
            <w:tcW w:w="7909" w:type="dxa"/>
            <w:shd w:val="clear" w:color="auto" w:fill="auto"/>
          </w:tcPr>
          <w:p w:rsidR="001E6498" w:rsidRPr="00BD6800" w:rsidRDefault="001E6498" w:rsidP="00AD0BC4">
            <w:pPr>
              <w:spacing w:before="120" w:after="0" w:line="240" w:lineRule="auto"/>
              <w:ind w:left="-1589" w:right="-924"/>
              <w:jc w:val="center"/>
              <w:rPr>
                <w:rFonts w:ascii="Times New Roman" w:eastAsia="Times New Roman" w:hAnsi="Times New Roman" w:cs="Times New Roman"/>
                <w:b/>
                <w:color w:val="000000"/>
                <w:sz w:val="24"/>
                <w:szCs w:val="24"/>
                <w:lang w:eastAsia="ru-RU"/>
              </w:rPr>
            </w:pPr>
            <w:r w:rsidRPr="00BD6800">
              <w:rPr>
                <w:rFonts w:ascii="Times New Roman" w:eastAsia="Times New Roman" w:hAnsi="Times New Roman" w:cs="Times New Roman"/>
                <w:b/>
                <w:color w:val="000000"/>
                <w:sz w:val="24"/>
                <w:szCs w:val="24"/>
                <w:lang w:eastAsia="ru-RU"/>
              </w:rPr>
              <w:t xml:space="preserve">   COMISIA ELECTORALĂ CENTRALĂ</w:t>
            </w:r>
          </w:p>
          <w:p w:rsidR="001E6498" w:rsidRPr="00BD6800" w:rsidRDefault="001E6498" w:rsidP="00AD0BC4">
            <w:pPr>
              <w:spacing w:after="0" w:line="240" w:lineRule="auto"/>
              <w:ind w:left="-1589" w:right="-924"/>
              <w:jc w:val="center"/>
              <w:rPr>
                <w:rFonts w:ascii="Times New Roman" w:eastAsia="Times New Roman" w:hAnsi="Times New Roman" w:cs="Times New Roman"/>
                <w:b/>
                <w:color w:val="000000"/>
                <w:sz w:val="24"/>
                <w:szCs w:val="24"/>
                <w:lang w:eastAsia="ru-RU"/>
              </w:rPr>
            </w:pPr>
            <w:r w:rsidRPr="00BD6800">
              <w:rPr>
                <w:rFonts w:ascii="Times New Roman" w:eastAsia="Times New Roman" w:hAnsi="Times New Roman" w:cs="Times New Roman"/>
                <w:b/>
                <w:color w:val="000000"/>
                <w:sz w:val="24"/>
                <w:szCs w:val="24"/>
                <w:lang w:eastAsia="ru-RU"/>
              </w:rPr>
              <w:t>A REPUBLICII MOLDOVA</w:t>
            </w:r>
          </w:p>
          <w:p w:rsidR="001E6498" w:rsidRPr="00BD6800" w:rsidRDefault="001E6498" w:rsidP="00AD0BC4">
            <w:pPr>
              <w:spacing w:after="0" w:line="240" w:lineRule="auto"/>
              <w:rPr>
                <w:rFonts w:ascii="Times New Roman" w:eastAsia="Times New Roman" w:hAnsi="Times New Roman" w:cs="Times New Roman"/>
                <w:b/>
                <w:bCs/>
                <w:sz w:val="24"/>
                <w:szCs w:val="24"/>
              </w:rPr>
            </w:pPr>
          </w:p>
          <w:p w:rsidR="001E6498" w:rsidRPr="00BD6800" w:rsidRDefault="001E6498" w:rsidP="00AD0BC4">
            <w:pPr>
              <w:keepNext/>
              <w:spacing w:after="0" w:line="240" w:lineRule="auto"/>
              <w:ind w:left="-1589" w:right="-783"/>
              <w:jc w:val="center"/>
              <w:outlineLvl w:val="0"/>
              <w:rPr>
                <w:rFonts w:ascii="Times New Roman" w:eastAsia="Times New Roman" w:hAnsi="Times New Roman" w:cs="Times New Roman"/>
                <w:b/>
                <w:bCs/>
                <w:sz w:val="24"/>
                <w:szCs w:val="24"/>
              </w:rPr>
            </w:pPr>
            <w:r w:rsidRPr="00BD6800">
              <w:rPr>
                <w:rFonts w:ascii="Times New Roman" w:eastAsia="Times New Roman" w:hAnsi="Times New Roman" w:cs="Times New Roman"/>
                <w:b/>
                <w:bCs/>
                <w:sz w:val="24"/>
                <w:szCs w:val="24"/>
              </w:rPr>
              <w:t>BIROUL ELECTORAL AL SECŢIEI DE VOTARE</w:t>
            </w:r>
          </w:p>
          <w:p w:rsidR="001E6498" w:rsidRPr="00BD6800" w:rsidRDefault="001E6498" w:rsidP="00AD0BC4">
            <w:pPr>
              <w:spacing w:after="0" w:line="240" w:lineRule="auto"/>
              <w:ind w:left="-1589" w:right="-783"/>
              <w:jc w:val="center"/>
              <w:rPr>
                <w:rFonts w:ascii="Times New Roman" w:eastAsia="Times New Roman" w:hAnsi="Times New Roman" w:cs="Times New Roman"/>
                <w:b/>
                <w:bCs/>
                <w:sz w:val="24"/>
                <w:szCs w:val="24"/>
              </w:rPr>
            </w:pPr>
            <w:r w:rsidRPr="00BD6800">
              <w:rPr>
                <w:rFonts w:ascii="Times New Roman" w:eastAsia="Times New Roman" w:hAnsi="Times New Roman" w:cs="Times New Roman"/>
                <w:b/>
                <w:bCs/>
                <w:sz w:val="24"/>
                <w:szCs w:val="24"/>
              </w:rPr>
              <w:t>__________________________________________ nr. ________</w:t>
            </w:r>
          </w:p>
          <w:p w:rsidR="001E6498" w:rsidRPr="00BD6800" w:rsidRDefault="001E6498" w:rsidP="00AD0BC4">
            <w:pPr>
              <w:spacing w:after="0" w:line="240" w:lineRule="auto"/>
              <w:ind w:right="266"/>
              <w:rPr>
                <w:rFonts w:ascii="Times New Roman" w:eastAsia="Times New Roman" w:hAnsi="Times New Roman" w:cs="Times New Roman"/>
                <w:color w:val="000000"/>
                <w:sz w:val="24"/>
                <w:szCs w:val="24"/>
                <w:lang w:eastAsia="ru-RU"/>
              </w:rPr>
            </w:pPr>
          </w:p>
        </w:tc>
      </w:tr>
      <w:tr w:rsidR="001E6498" w:rsidRPr="00BD6800" w:rsidTr="00AD0BC4">
        <w:tc>
          <w:tcPr>
            <w:tcW w:w="1589" w:type="dxa"/>
            <w:shd w:val="clear" w:color="auto" w:fill="auto"/>
          </w:tcPr>
          <w:p w:rsidR="001E6498" w:rsidRPr="00BD6800" w:rsidRDefault="001E6498" w:rsidP="00AD0BC4">
            <w:pPr>
              <w:spacing w:after="0" w:line="240" w:lineRule="auto"/>
              <w:ind w:right="266"/>
              <w:jc w:val="center"/>
              <w:rPr>
                <w:rFonts w:ascii="Times New Roman" w:eastAsia="Times New Roman" w:hAnsi="Times New Roman" w:cs="Times New Roman"/>
                <w:b/>
                <w:color w:val="000000"/>
                <w:sz w:val="24"/>
                <w:szCs w:val="24"/>
                <w:lang w:eastAsia="ru-RU"/>
              </w:rPr>
            </w:pPr>
          </w:p>
        </w:tc>
        <w:tc>
          <w:tcPr>
            <w:tcW w:w="7909" w:type="dxa"/>
            <w:shd w:val="clear" w:color="auto" w:fill="auto"/>
          </w:tcPr>
          <w:p w:rsidR="001E6498" w:rsidRPr="00BD6800" w:rsidRDefault="001E6498" w:rsidP="00AD0BC4">
            <w:pPr>
              <w:spacing w:after="0" w:line="240" w:lineRule="auto"/>
              <w:ind w:left="-108" w:right="266"/>
              <w:jc w:val="center"/>
              <w:rPr>
                <w:rFonts w:ascii="Times New Roman" w:eastAsia="Times New Roman" w:hAnsi="Times New Roman" w:cs="Times New Roman"/>
                <w:b/>
                <w:color w:val="000000"/>
                <w:sz w:val="24"/>
                <w:szCs w:val="24"/>
                <w:lang w:eastAsia="ru-RU"/>
              </w:rPr>
            </w:pPr>
            <w:r w:rsidRPr="00BD6800">
              <w:rPr>
                <w:rFonts w:ascii="Times New Roman" w:eastAsia="Times New Roman" w:hAnsi="Times New Roman" w:cs="Times New Roman"/>
                <w:b/>
                <w:color w:val="000000"/>
                <w:sz w:val="24"/>
                <w:szCs w:val="24"/>
                <w:lang w:eastAsia="ru-RU"/>
              </w:rPr>
              <w:t>HOTĂRÎRE</w:t>
            </w:r>
          </w:p>
        </w:tc>
      </w:tr>
    </w:tbl>
    <w:p w:rsidR="001E6498" w:rsidRPr="00BD6800" w:rsidRDefault="001E6498" w:rsidP="001E6498">
      <w:pPr>
        <w:spacing w:after="0" w:line="240" w:lineRule="auto"/>
        <w:rPr>
          <w:rFonts w:ascii="Times New Roman" w:eastAsia="Times New Roman" w:hAnsi="Times New Roman" w:cs="Times New Roman"/>
          <w:b/>
          <w:bCs/>
          <w:sz w:val="24"/>
          <w:szCs w:val="24"/>
        </w:rPr>
      </w:pPr>
    </w:p>
    <w:p w:rsidR="001E6498" w:rsidRDefault="001E6498" w:rsidP="001E6498">
      <w:pPr>
        <w:spacing w:after="0" w:line="240" w:lineRule="auto"/>
        <w:jc w:val="center"/>
        <w:rPr>
          <w:rFonts w:ascii="Times New Roman" w:eastAsia="Times New Roman" w:hAnsi="Times New Roman" w:cs="Times New Roman"/>
          <w:b/>
          <w:bCs/>
          <w:sz w:val="24"/>
          <w:szCs w:val="24"/>
        </w:rPr>
      </w:pPr>
      <w:r w:rsidRPr="00BD6800">
        <w:rPr>
          <w:rFonts w:ascii="Times New Roman" w:eastAsia="Times New Roman" w:hAnsi="Times New Roman" w:cs="Times New Roman"/>
          <w:b/>
          <w:bCs/>
          <w:sz w:val="24"/>
          <w:szCs w:val="24"/>
        </w:rPr>
        <w:t>cu privire la desemnarea operatorului responsabil de funcționarea Sistemului de înregistrare video în secția de votare __________________________________ nr. ____</w:t>
      </w:r>
      <w:r>
        <w:rPr>
          <w:rFonts w:ascii="Times New Roman" w:eastAsia="Times New Roman" w:hAnsi="Times New Roman" w:cs="Times New Roman"/>
          <w:b/>
          <w:bCs/>
          <w:sz w:val="24"/>
          <w:szCs w:val="24"/>
        </w:rPr>
        <w:t>___</w:t>
      </w:r>
    </w:p>
    <w:p w:rsidR="001E6498" w:rsidRPr="00BD6800" w:rsidRDefault="001E6498" w:rsidP="001E6498">
      <w:pPr>
        <w:spacing w:after="0" w:line="240" w:lineRule="auto"/>
        <w:jc w:val="center"/>
        <w:rPr>
          <w:rFonts w:ascii="Times New Roman" w:eastAsia="Times New Roman" w:hAnsi="Times New Roman" w:cs="Times New Roman"/>
          <w:b/>
          <w:bCs/>
          <w:sz w:val="24"/>
          <w:szCs w:val="24"/>
        </w:rPr>
      </w:pPr>
    </w:p>
    <w:p w:rsidR="001E6498" w:rsidRPr="00BD6800" w:rsidRDefault="001E6498" w:rsidP="001E6498">
      <w:pPr>
        <w:spacing w:after="0" w:line="240" w:lineRule="auto"/>
        <w:jc w:val="both"/>
        <w:rPr>
          <w:rFonts w:ascii="Times New Roman" w:eastAsia="Times New Roman" w:hAnsi="Times New Roman" w:cs="Times New Roman"/>
          <w:sz w:val="24"/>
          <w:szCs w:val="24"/>
        </w:rPr>
      </w:pPr>
      <w:r w:rsidRPr="00BD6800">
        <w:rPr>
          <w:rFonts w:ascii="Times New Roman" w:eastAsia="Times New Roman" w:hAnsi="Times New Roman" w:cs="Times New Roman"/>
          <w:bCs/>
          <w:sz w:val="24"/>
          <w:szCs w:val="24"/>
        </w:rPr>
        <w:t>___ ____________</w:t>
      </w:r>
      <w:r w:rsidRPr="00BD6800">
        <w:rPr>
          <w:rFonts w:ascii="Times New Roman" w:eastAsia="Times New Roman" w:hAnsi="Times New Roman" w:cs="Times New Roman"/>
          <w:b/>
          <w:bCs/>
          <w:sz w:val="24"/>
          <w:szCs w:val="24"/>
        </w:rPr>
        <w:t xml:space="preserve"> </w:t>
      </w:r>
      <w:r w:rsidRPr="00BD6800">
        <w:rPr>
          <w:rFonts w:ascii="Times New Roman" w:eastAsia="Times New Roman" w:hAnsi="Times New Roman" w:cs="Times New Roman"/>
          <w:sz w:val="24"/>
          <w:szCs w:val="24"/>
        </w:rPr>
        <w:t>20___                                                                                               nr. ______</w:t>
      </w:r>
    </w:p>
    <w:p w:rsidR="001E6498" w:rsidRPr="00BD6800" w:rsidRDefault="001E6498" w:rsidP="001E6498">
      <w:pPr>
        <w:spacing w:after="0" w:line="240" w:lineRule="auto"/>
        <w:jc w:val="both"/>
        <w:rPr>
          <w:rFonts w:ascii="Times New Roman" w:eastAsia="Times New Roman" w:hAnsi="Times New Roman" w:cs="Times New Roman"/>
          <w:sz w:val="24"/>
          <w:szCs w:val="24"/>
        </w:rPr>
      </w:pPr>
    </w:p>
    <w:p w:rsidR="001E6498" w:rsidRPr="00BD6800" w:rsidRDefault="001E6498" w:rsidP="001E6498">
      <w:pPr>
        <w:spacing w:after="0" w:line="240" w:lineRule="auto"/>
        <w:ind w:firstLine="720"/>
        <w:jc w:val="both"/>
        <w:rPr>
          <w:rFonts w:ascii="Times New Roman" w:eastAsia="Times New Roman" w:hAnsi="Times New Roman" w:cs="Times New Roman"/>
          <w:b/>
          <w:bCs/>
          <w:sz w:val="24"/>
          <w:szCs w:val="24"/>
        </w:rPr>
      </w:pPr>
      <w:r w:rsidRPr="00BD6800">
        <w:rPr>
          <w:rFonts w:ascii="Times New Roman" w:eastAsia="Times New Roman" w:hAnsi="Times New Roman" w:cs="Times New Roman"/>
          <w:sz w:val="24"/>
          <w:szCs w:val="24"/>
        </w:rPr>
        <w:t xml:space="preserve">În temeiul </w:t>
      </w:r>
      <w:r w:rsidR="00390820">
        <w:rPr>
          <w:rFonts w:ascii="Times New Roman" w:eastAsia="Times New Roman" w:hAnsi="Times New Roman" w:cs="Times New Roman"/>
          <w:sz w:val="24"/>
          <w:szCs w:val="24"/>
        </w:rPr>
        <w:t xml:space="preserve"> art. 41 din Codul electoral nr. 325/2022 și pct. 8 din Regulamentul privind funcționarea Sistemului de înregistrare video în secțiile de votare, aprobat prin hotărârea Comisiei Electorale Centrale nr. 2265/2019, cu modificările ulterioare</w:t>
      </w:r>
      <w:r w:rsidRPr="00BD6800">
        <w:rPr>
          <w:rFonts w:ascii="Times New Roman" w:eastAsia="Times New Roman" w:hAnsi="Times New Roman" w:cs="Times New Roman"/>
          <w:sz w:val="24"/>
          <w:szCs w:val="24"/>
        </w:rPr>
        <w:t xml:space="preserve">, Biroul electoral al secţiei de votare _____________________________ nr. ____ </w:t>
      </w:r>
      <w:r w:rsidRPr="00BD6800">
        <w:rPr>
          <w:rFonts w:ascii="Times New Roman" w:eastAsia="Times New Roman" w:hAnsi="Times New Roman" w:cs="Times New Roman"/>
          <w:spacing w:val="40"/>
          <w:sz w:val="24"/>
          <w:szCs w:val="24"/>
          <w:lang w:eastAsia="zh-CN"/>
        </w:rPr>
        <w:t>hotărăşt</w:t>
      </w:r>
      <w:r w:rsidRPr="00BD6800">
        <w:rPr>
          <w:rFonts w:ascii="Times New Roman" w:eastAsia="Times New Roman" w:hAnsi="Times New Roman" w:cs="Times New Roman"/>
          <w:sz w:val="24"/>
          <w:szCs w:val="24"/>
          <w:lang w:eastAsia="zh-CN"/>
        </w:rPr>
        <w:t>e:</w:t>
      </w:r>
    </w:p>
    <w:p w:rsidR="001E6498" w:rsidRPr="00BD6800" w:rsidRDefault="001E6498" w:rsidP="001E6498">
      <w:pPr>
        <w:widowControl w:val="0"/>
        <w:numPr>
          <w:ilvl w:val="0"/>
          <w:numId w:val="1"/>
        </w:numPr>
        <w:suppressAutoHyphens/>
        <w:autoSpaceDN w:val="0"/>
        <w:spacing w:after="200" w:line="276" w:lineRule="auto"/>
        <w:ind w:firstLine="360"/>
        <w:contextualSpacing/>
        <w:jc w:val="both"/>
        <w:textAlignment w:val="baseline"/>
        <w:rPr>
          <w:rFonts w:ascii="Times New Roman" w:eastAsia="Times New Roman" w:hAnsi="Times New Roman" w:cs="Times New Roman"/>
          <w:sz w:val="24"/>
          <w:szCs w:val="24"/>
        </w:rPr>
      </w:pPr>
      <w:r w:rsidRPr="00BD6800">
        <w:rPr>
          <w:rFonts w:ascii="Times New Roman" w:eastAsia="Times New Roman" w:hAnsi="Times New Roman" w:cs="Times New Roman"/>
          <w:sz w:val="24"/>
          <w:szCs w:val="24"/>
        </w:rPr>
        <w:t xml:space="preserve">Se desemnează operatorul _____________________________________, în calitate de persoană responsabilă de </w:t>
      </w:r>
      <w:r w:rsidRPr="00BD6800">
        <w:rPr>
          <w:rFonts w:ascii="Times New Roman" w:eastAsia="Calibri" w:hAnsi="Times New Roman" w:cs="Times New Roman"/>
          <w:sz w:val="24"/>
          <w:szCs w:val="24"/>
        </w:rPr>
        <w:t>activarea, dezactivarea și asigurarea bunei funcționări a</w:t>
      </w:r>
      <w:r w:rsidRPr="00BD6800" w:rsidDel="00CA6FA3">
        <w:rPr>
          <w:rFonts w:ascii="Times New Roman" w:eastAsia="Times New Roman" w:hAnsi="Times New Roman" w:cs="Times New Roman"/>
          <w:sz w:val="24"/>
          <w:szCs w:val="24"/>
        </w:rPr>
        <w:t xml:space="preserve"> </w:t>
      </w:r>
      <w:r w:rsidRPr="00BD6800">
        <w:rPr>
          <w:rFonts w:ascii="Times New Roman" w:eastAsia="Times New Roman" w:hAnsi="Times New Roman" w:cs="Times New Roman"/>
          <w:sz w:val="24"/>
          <w:szCs w:val="24"/>
        </w:rPr>
        <w:t xml:space="preserve">sistemului de înregistrare video în secția de votare ______________________. </w:t>
      </w:r>
    </w:p>
    <w:p w:rsidR="001E6498" w:rsidRPr="0041033B" w:rsidRDefault="001E6498" w:rsidP="001E6498">
      <w:pPr>
        <w:widowControl w:val="0"/>
        <w:numPr>
          <w:ilvl w:val="0"/>
          <w:numId w:val="1"/>
        </w:numPr>
        <w:suppressAutoHyphens/>
        <w:autoSpaceDN w:val="0"/>
        <w:spacing w:after="200" w:line="276" w:lineRule="auto"/>
        <w:ind w:firstLine="360"/>
        <w:contextualSpacing/>
        <w:jc w:val="both"/>
        <w:textAlignment w:val="baseline"/>
        <w:rPr>
          <w:rFonts w:ascii="Times New Roman" w:eastAsia="Times New Roman" w:hAnsi="Times New Roman" w:cs="Times New Roman"/>
          <w:sz w:val="24"/>
          <w:szCs w:val="24"/>
        </w:rPr>
      </w:pPr>
      <w:r w:rsidRPr="00BD6800">
        <w:rPr>
          <w:rFonts w:ascii="Times New Roman" w:eastAsia="Times New Roman" w:hAnsi="Times New Roman" w:cs="Times New Roman"/>
          <w:sz w:val="24"/>
          <w:szCs w:val="24"/>
        </w:rPr>
        <w:t>Operatorul va primi instructajul necesar privind utilizarea, pornirea și gestionarea sistemului de înregistrare video și va semna declarația prin care se angajează să respecte regimul de confidențialitate și acces la informația prelucrată prin sistemul de înregistrare video.</w:t>
      </w:r>
    </w:p>
    <w:p w:rsidR="001E6498" w:rsidRDefault="001E6498" w:rsidP="001E6498">
      <w:pPr>
        <w:widowControl w:val="0"/>
        <w:numPr>
          <w:ilvl w:val="0"/>
          <w:numId w:val="1"/>
        </w:numPr>
        <w:suppressAutoHyphens/>
        <w:autoSpaceDN w:val="0"/>
        <w:spacing w:after="200" w:line="276" w:lineRule="auto"/>
        <w:ind w:firstLine="360"/>
        <w:contextualSpacing/>
        <w:jc w:val="both"/>
        <w:textAlignment w:val="baseline"/>
        <w:rPr>
          <w:rFonts w:ascii="Times New Roman" w:eastAsia="Times New Roman" w:hAnsi="Times New Roman" w:cs="Times New Roman"/>
          <w:sz w:val="24"/>
          <w:szCs w:val="24"/>
        </w:rPr>
      </w:pPr>
      <w:r w:rsidRPr="00BD6800">
        <w:rPr>
          <w:rFonts w:ascii="Times New Roman" w:eastAsia="Times New Roman" w:hAnsi="Times New Roman" w:cs="Times New Roman"/>
          <w:sz w:val="24"/>
          <w:szCs w:val="24"/>
        </w:rPr>
        <w:t>Se pune în sarcina dlui/dnei _______________________________ activarea, dezactivarea și asigurarea funcționării sistemului de înregistrare video.</w:t>
      </w:r>
    </w:p>
    <w:p w:rsidR="001E6498" w:rsidRDefault="001E6498" w:rsidP="001E6498">
      <w:pPr>
        <w:widowControl w:val="0"/>
        <w:numPr>
          <w:ilvl w:val="0"/>
          <w:numId w:val="1"/>
        </w:numPr>
        <w:suppressAutoHyphens/>
        <w:autoSpaceDN w:val="0"/>
        <w:spacing w:after="200" w:line="276" w:lineRule="auto"/>
        <w:ind w:firstLine="360"/>
        <w:contextualSpacing/>
        <w:jc w:val="both"/>
        <w:textAlignment w:val="baseline"/>
        <w:rPr>
          <w:rFonts w:ascii="Times New Roman" w:eastAsia="Times New Roman" w:hAnsi="Times New Roman" w:cs="Times New Roman"/>
          <w:sz w:val="24"/>
          <w:szCs w:val="24"/>
        </w:rPr>
      </w:pPr>
      <w:r w:rsidRPr="0041033B">
        <w:rPr>
          <w:rFonts w:ascii="Times New Roman" w:eastAsia="Times New Roman" w:hAnsi="Times New Roman" w:cs="Times New Roman"/>
          <w:sz w:val="24"/>
          <w:szCs w:val="24"/>
        </w:rPr>
        <w:t>Prezenta hotărîre intră în vigoare la data adoptării</w:t>
      </w:r>
      <w:r w:rsidR="00141B2C">
        <w:rPr>
          <w:rFonts w:ascii="Times New Roman" w:eastAsia="Times New Roman" w:hAnsi="Times New Roman" w:cs="Times New Roman"/>
          <w:sz w:val="24"/>
          <w:szCs w:val="24"/>
        </w:rPr>
        <w:t xml:space="preserve"> și poate fi contestată în decurs de 3 zile calendaristice de la data adoptării, prin depunerea cererii prealabile la organul electoral ierarhic superior</w:t>
      </w:r>
      <w:r w:rsidRPr="0041033B">
        <w:rPr>
          <w:rFonts w:ascii="Times New Roman" w:eastAsia="Times New Roman" w:hAnsi="Times New Roman" w:cs="Times New Roman"/>
          <w:sz w:val="24"/>
          <w:szCs w:val="24"/>
        </w:rPr>
        <w:t>.</w:t>
      </w:r>
    </w:p>
    <w:p w:rsidR="001E6498" w:rsidRPr="0041033B" w:rsidRDefault="001E6498" w:rsidP="001E6498">
      <w:pPr>
        <w:widowControl w:val="0"/>
        <w:suppressAutoHyphens/>
        <w:autoSpaceDN w:val="0"/>
        <w:spacing w:after="200" w:line="276" w:lineRule="auto"/>
        <w:ind w:left="1080"/>
        <w:contextualSpacing/>
        <w:jc w:val="both"/>
        <w:textAlignment w:val="baseline"/>
        <w:rPr>
          <w:rFonts w:ascii="Times New Roman" w:eastAsia="Times New Roman" w:hAnsi="Times New Roman" w:cs="Times New Roman"/>
          <w:sz w:val="24"/>
          <w:szCs w:val="24"/>
        </w:rPr>
      </w:pPr>
    </w:p>
    <w:p w:rsidR="001E6498" w:rsidRPr="00BD6800" w:rsidRDefault="001E6498" w:rsidP="001E6498">
      <w:pPr>
        <w:tabs>
          <w:tab w:val="left" w:pos="3285"/>
        </w:tabs>
        <w:spacing w:after="0" w:line="240" w:lineRule="auto"/>
        <w:jc w:val="both"/>
        <w:rPr>
          <w:rFonts w:ascii="Times New Roman" w:eastAsia="Times New Roman" w:hAnsi="Times New Roman" w:cs="Times New Roman"/>
          <w:sz w:val="24"/>
          <w:szCs w:val="24"/>
        </w:rPr>
      </w:pPr>
      <w:r w:rsidRPr="00BD6800">
        <w:rPr>
          <w:rFonts w:ascii="Times New Roman" w:eastAsia="Times New Roman" w:hAnsi="Times New Roman" w:cs="Times New Roman"/>
          <w:sz w:val="24"/>
          <w:szCs w:val="24"/>
        </w:rPr>
        <w:t xml:space="preserve">Preşedintele  biroului electoral </w:t>
      </w:r>
      <w:r w:rsidRPr="00BD6800">
        <w:rPr>
          <w:rFonts w:ascii="Times New Roman" w:eastAsia="Times New Roman" w:hAnsi="Times New Roman" w:cs="Times New Roman"/>
          <w:sz w:val="24"/>
          <w:szCs w:val="24"/>
        </w:rPr>
        <w:tab/>
      </w:r>
    </w:p>
    <w:p w:rsidR="001E6498" w:rsidRPr="00BD6800" w:rsidRDefault="001E6498" w:rsidP="001E6498">
      <w:pPr>
        <w:spacing w:after="0" w:line="240" w:lineRule="auto"/>
        <w:rPr>
          <w:rFonts w:ascii="Times New Roman" w:eastAsia="Times New Roman" w:hAnsi="Times New Roman" w:cs="Times New Roman"/>
          <w:sz w:val="24"/>
          <w:szCs w:val="24"/>
        </w:rPr>
      </w:pPr>
      <w:r w:rsidRPr="00BD6800">
        <w:rPr>
          <w:rFonts w:ascii="Times New Roman" w:eastAsia="Times New Roman" w:hAnsi="Times New Roman" w:cs="Times New Roman"/>
          <w:sz w:val="24"/>
          <w:szCs w:val="24"/>
        </w:rPr>
        <w:t xml:space="preserve">al secţiei de votare                                  ________________                __________________                                                                                                             </w:t>
      </w:r>
    </w:p>
    <w:p w:rsidR="001E6498" w:rsidRPr="00BD6800" w:rsidRDefault="001E6498" w:rsidP="001E6498">
      <w:pPr>
        <w:spacing w:after="0" w:line="240" w:lineRule="auto"/>
        <w:jc w:val="both"/>
        <w:rPr>
          <w:rFonts w:ascii="Times New Roman" w:eastAsia="Times New Roman" w:hAnsi="Times New Roman" w:cs="Times New Roman"/>
          <w:i/>
          <w:iCs/>
          <w:sz w:val="20"/>
          <w:szCs w:val="20"/>
        </w:rPr>
      </w:pPr>
      <w:r w:rsidRPr="00BD6800">
        <w:rPr>
          <w:rFonts w:ascii="Times New Roman" w:eastAsia="Times New Roman" w:hAnsi="Times New Roman" w:cs="Times New Roman"/>
          <w:b/>
          <w:bCs/>
          <w:sz w:val="24"/>
          <w:szCs w:val="24"/>
        </w:rPr>
        <w:t xml:space="preserve">                                                                      </w:t>
      </w:r>
      <w:r w:rsidRPr="00BD6800">
        <w:rPr>
          <w:rFonts w:ascii="Times New Roman" w:eastAsia="Times New Roman" w:hAnsi="Times New Roman" w:cs="Times New Roman"/>
          <w:i/>
          <w:iCs/>
          <w:sz w:val="20"/>
          <w:szCs w:val="20"/>
        </w:rPr>
        <w:t>semnătura                                         numele, prenumele</w:t>
      </w:r>
    </w:p>
    <w:p w:rsidR="001E6498" w:rsidRPr="00BD6800" w:rsidRDefault="001E6498" w:rsidP="001E6498">
      <w:pPr>
        <w:spacing w:after="0" w:line="240" w:lineRule="auto"/>
        <w:jc w:val="both"/>
        <w:rPr>
          <w:rFonts w:ascii="Times New Roman" w:eastAsia="Times New Roman" w:hAnsi="Times New Roman" w:cs="Times New Roman"/>
          <w:bCs/>
          <w:i/>
          <w:sz w:val="24"/>
          <w:szCs w:val="24"/>
        </w:rPr>
      </w:pPr>
      <w:r w:rsidRPr="00BD6800">
        <w:rPr>
          <w:rFonts w:ascii="Times New Roman" w:eastAsia="Times New Roman" w:hAnsi="Times New Roman" w:cs="Times New Roman"/>
          <w:bCs/>
          <w:i/>
          <w:sz w:val="24"/>
          <w:szCs w:val="24"/>
        </w:rPr>
        <w:t>L.Ş.</w:t>
      </w:r>
    </w:p>
    <w:p w:rsidR="001E6498" w:rsidRPr="00BD6800" w:rsidRDefault="001E6498" w:rsidP="001E6498">
      <w:pPr>
        <w:spacing w:after="0" w:line="240" w:lineRule="auto"/>
        <w:rPr>
          <w:rFonts w:ascii="Times New Roman" w:eastAsia="Times New Roman" w:hAnsi="Times New Roman" w:cs="Times New Roman"/>
          <w:sz w:val="24"/>
          <w:szCs w:val="24"/>
        </w:rPr>
      </w:pPr>
      <w:bookmarkStart w:id="0" w:name="_GoBack"/>
      <w:bookmarkEnd w:id="0"/>
    </w:p>
    <w:p w:rsidR="001E6498" w:rsidRPr="00BD6800" w:rsidRDefault="001E6498" w:rsidP="001E6498">
      <w:pPr>
        <w:spacing w:after="0" w:line="240" w:lineRule="auto"/>
        <w:rPr>
          <w:rFonts w:ascii="Times New Roman" w:eastAsia="Times New Roman" w:hAnsi="Times New Roman" w:cs="Times New Roman"/>
          <w:sz w:val="24"/>
          <w:szCs w:val="24"/>
        </w:rPr>
      </w:pPr>
    </w:p>
    <w:p w:rsidR="001E6498" w:rsidRPr="00BD6800" w:rsidRDefault="001E6498" w:rsidP="00C3749B">
      <w:pPr>
        <w:spacing w:after="0" w:line="240" w:lineRule="auto"/>
        <w:rPr>
          <w:rFonts w:ascii="Times New Roman" w:eastAsia="Times New Roman" w:hAnsi="Times New Roman" w:cs="Times New Roman"/>
          <w:b/>
          <w:bCs/>
          <w:sz w:val="20"/>
          <w:szCs w:val="20"/>
        </w:rPr>
      </w:pPr>
      <w:r w:rsidRPr="00BD6800">
        <w:rPr>
          <w:rFonts w:ascii="Times New Roman" w:eastAsia="Times New Roman" w:hAnsi="Times New Roman" w:cs="Times New Roman"/>
          <w:b/>
          <w:bCs/>
          <w:sz w:val="20"/>
          <w:szCs w:val="20"/>
        </w:rPr>
        <w:t xml:space="preserve">                                                                                     </w:t>
      </w:r>
      <w:r w:rsidRPr="00BD6800">
        <w:rPr>
          <w:rFonts w:ascii="Times New Roman" w:eastAsia="Times New Roman" w:hAnsi="Times New Roman" w:cs="Times New Roman"/>
          <w:i/>
          <w:iCs/>
          <w:sz w:val="20"/>
          <w:szCs w:val="20"/>
        </w:rPr>
        <w:t xml:space="preserve">                                         </w:t>
      </w:r>
    </w:p>
    <w:p w:rsidR="004022BC" w:rsidRDefault="004022BC"/>
    <w:sectPr w:rsidR="00402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860C4"/>
    <w:multiLevelType w:val="hybridMultilevel"/>
    <w:tmpl w:val="C000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56"/>
    <w:rsid w:val="00133856"/>
    <w:rsid w:val="00141B2C"/>
    <w:rsid w:val="001E6498"/>
    <w:rsid w:val="00390820"/>
    <w:rsid w:val="004022BC"/>
    <w:rsid w:val="007154B4"/>
    <w:rsid w:val="009D6B0C"/>
    <w:rsid w:val="00C3749B"/>
    <w:rsid w:val="00F7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231492-910F-44EE-A82F-691683AA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98"/>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9082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90820"/>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400</Words>
  <Characters>2323</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Gamarta-Esanu</dc:creator>
  <cp:keywords/>
  <dc:description/>
  <cp:lastModifiedBy>Stanislav Bondari</cp:lastModifiedBy>
  <cp:revision>6</cp:revision>
  <dcterms:created xsi:type="dcterms:W3CDTF">2023-10-11T08:48:00Z</dcterms:created>
  <dcterms:modified xsi:type="dcterms:W3CDTF">2023-10-11T15:26:00Z</dcterms:modified>
</cp:coreProperties>
</file>